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0" w:rsidRDefault="00EB1BB6" w:rsidP="00602ABF">
      <w:pPr>
        <w:autoSpaceDE w:val="0"/>
        <w:autoSpaceDN w:val="0"/>
        <w:adjustRightInd w:val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  <w:proofErr w:type="spellStart"/>
      <w:r w:rsidRPr="00137120">
        <w:rPr>
          <w:rFonts w:cstheme="minorHAnsi"/>
        </w:rPr>
        <w:t>Universitatea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Ştiinţe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Agronomice</w:t>
      </w:r>
      <w:proofErr w:type="spellEnd"/>
      <w:r w:rsidRPr="00137120">
        <w:rPr>
          <w:rFonts w:cstheme="minorHAnsi"/>
        </w:rPr>
        <w:t xml:space="preserve">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proofErr w:type="gramStart"/>
      <w:r w:rsidRPr="00137120">
        <w:rPr>
          <w:rFonts w:cstheme="minorHAnsi"/>
        </w:rPr>
        <w:t>şi</w:t>
      </w:r>
      <w:proofErr w:type="spellEnd"/>
      <w:proofErr w:type="gram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Medicină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Veterinară</w:t>
      </w:r>
      <w:proofErr w:type="spellEnd"/>
      <w:r w:rsidRPr="00137120">
        <w:rPr>
          <w:rFonts w:cstheme="minorHAnsi"/>
        </w:rPr>
        <w:t xml:space="preserve"> din </w:t>
      </w:r>
      <w:proofErr w:type="spellStart"/>
      <w:r w:rsidRPr="00137120">
        <w:rPr>
          <w:rFonts w:cstheme="minorHAnsi"/>
        </w:rPr>
        <w:t>Bucureşti</w:t>
      </w:r>
      <w:proofErr w:type="spellEnd"/>
    </w:p>
    <w:p w:rsidR="00EE1827" w:rsidRPr="00412430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412430">
        <w:rPr>
          <w:rFonts w:cstheme="minorHAnsi"/>
        </w:rPr>
        <w:t>Facultatea</w:t>
      </w:r>
      <w:proofErr w:type="spellEnd"/>
      <w:r w:rsidRPr="00412430">
        <w:rPr>
          <w:rFonts w:cstheme="minorHAnsi"/>
        </w:rPr>
        <w:t xml:space="preserve"> </w:t>
      </w:r>
      <w:proofErr w:type="gramStart"/>
      <w:r w:rsidRPr="00412430">
        <w:rPr>
          <w:rFonts w:cstheme="minorHAnsi"/>
        </w:rPr>
        <w:t xml:space="preserve">de  </w:t>
      </w:r>
      <w:proofErr w:type="spellStart"/>
      <w:r w:rsidR="00412430" w:rsidRPr="00412430">
        <w:t>Ingineria</w:t>
      </w:r>
      <w:proofErr w:type="spellEnd"/>
      <w:proofErr w:type="gramEnd"/>
      <w:r w:rsidR="00412430" w:rsidRPr="00412430">
        <w:t xml:space="preserve"> </w:t>
      </w:r>
      <w:proofErr w:type="spellStart"/>
      <w:r w:rsidR="00412430" w:rsidRPr="00412430">
        <w:t>și</w:t>
      </w:r>
      <w:proofErr w:type="spellEnd"/>
      <w:r w:rsidR="00412430" w:rsidRPr="00412430">
        <w:t xml:space="preserve"> </w:t>
      </w:r>
      <w:proofErr w:type="spellStart"/>
      <w:r w:rsidR="00412430" w:rsidRPr="00412430">
        <w:t>Gestiunea</w:t>
      </w:r>
      <w:proofErr w:type="spellEnd"/>
      <w:r w:rsidR="00412430" w:rsidRPr="00412430">
        <w:t xml:space="preserve"> </w:t>
      </w:r>
      <w:proofErr w:type="spellStart"/>
      <w:r w:rsidR="00412430" w:rsidRPr="00412430">
        <w:t>Producțiilor</w:t>
      </w:r>
      <w:proofErr w:type="spellEnd"/>
      <w:r w:rsidR="00412430" w:rsidRPr="00412430">
        <w:t xml:space="preserve"> </w:t>
      </w:r>
      <w:proofErr w:type="spellStart"/>
      <w:r w:rsidR="00412430" w:rsidRPr="00412430">
        <w:t>Animaliere</w:t>
      </w:r>
      <w:proofErr w:type="spellEnd"/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</w:p>
    <w:p w:rsidR="00EE1827" w:rsidRPr="0041243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412430">
        <w:rPr>
          <w:rFonts w:cstheme="minorHAnsi"/>
        </w:rPr>
        <w:t>Sesiunea</w:t>
      </w:r>
      <w:proofErr w:type="spellEnd"/>
      <w:r w:rsidRPr="00412430">
        <w:rPr>
          <w:rFonts w:cstheme="minorHAnsi"/>
        </w:rPr>
        <w:t xml:space="preserve">: </w:t>
      </w:r>
      <w:proofErr w:type="spellStart"/>
      <w:r w:rsidR="00412430">
        <w:rPr>
          <w:rFonts w:cstheme="minorHAnsi"/>
          <w:u w:val="single"/>
        </w:rPr>
        <w:t>Iunie</w:t>
      </w:r>
      <w:proofErr w:type="spellEnd"/>
      <w:r w:rsidR="00412430">
        <w:rPr>
          <w:rFonts w:cstheme="minorHAnsi"/>
          <w:u w:val="single"/>
        </w:rPr>
        <w:t xml:space="preserve"> 2018</w:t>
      </w:r>
    </w:p>
    <w:p w:rsidR="00EE1827" w:rsidRPr="00AB1D85" w:rsidRDefault="00EE1827" w:rsidP="00EE1827">
      <w:pPr>
        <w:autoSpaceDE w:val="0"/>
        <w:autoSpaceDN w:val="0"/>
        <w:adjustRightInd w:val="0"/>
        <w:rPr>
          <w:u w:val="single"/>
        </w:rPr>
      </w:pPr>
      <w:proofErr w:type="spellStart"/>
      <w:r w:rsidRPr="00137120">
        <w:rPr>
          <w:rFonts w:cstheme="minorHAnsi"/>
        </w:rPr>
        <w:t>Domeniul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studiu</w:t>
      </w:r>
      <w:proofErr w:type="spellEnd"/>
      <w:r w:rsidRPr="00137120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AB1D85">
        <w:rPr>
          <w:rFonts w:cstheme="minorHAnsi"/>
          <w:u w:val="single"/>
        </w:rPr>
        <w:t>Zootehnie</w:t>
      </w:r>
      <w:proofErr w:type="spellEnd"/>
    </w:p>
    <w:p w:rsidR="00EE1827" w:rsidRPr="00AB1D85" w:rsidRDefault="00EE1827" w:rsidP="00EE1827">
      <w:pPr>
        <w:autoSpaceDE w:val="0"/>
        <w:autoSpaceDN w:val="0"/>
        <w:adjustRightInd w:val="0"/>
        <w:rPr>
          <w:u w:val="single"/>
        </w:rPr>
      </w:pPr>
      <w:proofErr w:type="spellStart"/>
      <w:r w:rsidRPr="00AB1D85">
        <w:t>Programul</w:t>
      </w:r>
      <w:proofErr w:type="spellEnd"/>
      <w:r w:rsidRPr="00AB1D85">
        <w:t xml:space="preserve"> de </w:t>
      </w:r>
      <w:proofErr w:type="spellStart"/>
      <w:r w:rsidRPr="00AB1D85">
        <w:t>studii</w:t>
      </w:r>
      <w:proofErr w:type="spellEnd"/>
      <w:r w:rsidRPr="00AB1D85">
        <w:t xml:space="preserve"> de master:</w:t>
      </w:r>
      <w:r w:rsidR="00AB1D85" w:rsidRPr="00AB1D85">
        <w:t xml:space="preserve"> </w:t>
      </w:r>
      <w:proofErr w:type="spellStart"/>
      <w:r w:rsidR="00AB1D85" w:rsidRPr="00AB1D85">
        <w:rPr>
          <w:u w:val="single"/>
        </w:rPr>
        <w:t>Antreprenoriat</w:t>
      </w:r>
      <w:proofErr w:type="spellEnd"/>
      <w:r w:rsidR="00AB1D85" w:rsidRPr="00AB1D85">
        <w:rPr>
          <w:u w:val="single"/>
        </w:rPr>
        <w:t xml:space="preserve"> </w:t>
      </w:r>
      <w:proofErr w:type="spellStart"/>
      <w:r w:rsidR="00AB1D85" w:rsidRPr="00AB1D85">
        <w:rPr>
          <w:u w:val="single"/>
        </w:rPr>
        <w:t>în</w:t>
      </w:r>
      <w:proofErr w:type="spellEnd"/>
      <w:r w:rsidR="00AB1D85" w:rsidRPr="00AB1D85">
        <w:rPr>
          <w:u w:val="single"/>
        </w:rPr>
        <w:t xml:space="preserve"> </w:t>
      </w:r>
      <w:proofErr w:type="spellStart"/>
      <w:r w:rsidR="00AB1D85" w:rsidRPr="00AB1D85">
        <w:rPr>
          <w:u w:val="single"/>
        </w:rPr>
        <w:t>producțiile</w:t>
      </w:r>
      <w:proofErr w:type="spellEnd"/>
      <w:r w:rsidR="00AB1D85" w:rsidRPr="00AB1D85">
        <w:rPr>
          <w:u w:val="single"/>
        </w:rPr>
        <w:t xml:space="preserve"> </w:t>
      </w:r>
      <w:proofErr w:type="spellStart"/>
      <w:r w:rsidR="00AB1D85" w:rsidRPr="00AB1D85">
        <w:rPr>
          <w:u w:val="single"/>
        </w:rPr>
        <w:t>animaliere</w:t>
      </w:r>
      <w:proofErr w:type="spellEnd"/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AB1D85">
        <w:t>Cursuri</w:t>
      </w:r>
      <w:proofErr w:type="spellEnd"/>
      <w:r w:rsidRPr="00AB1D85">
        <w:t xml:space="preserve"> de </w:t>
      </w:r>
      <w:proofErr w:type="spellStart"/>
      <w:r w:rsidRPr="00AB1D85">
        <w:t>învaţământ</w:t>
      </w:r>
      <w:proofErr w:type="spellEnd"/>
      <w:r w:rsidRPr="00137120">
        <w:rPr>
          <w:rFonts w:cstheme="minorHAnsi"/>
        </w:rPr>
        <w:t xml:space="preserve"> cu </w:t>
      </w:r>
      <w:proofErr w:type="spellStart"/>
      <w:r w:rsidRPr="00137120">
        <w:rPr>
          <w:rFonts w:cstheme="minorHAnsi"/>
        </w:rPr>
        <w:t>frecvenţă</w:t>
      </w:r>
      <w:proofErr w:type="spellEnd"/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</w:p>
    <w:p w:rsidR="00EE182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:rsidR="00EE182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autenticitatea lucrării de licenţă/disertaţie</w:t>
      </w:r>
    </w:p>
    <w:p w:rsidR="00EE1827" w:rsidRPr="00B2714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</w:p>
    <w:p w:rsidR="00EE1827" w:rsidRPr="00B27147" w:rsidRDefault="00EE1827" w:rsidP="00EE1827">
      <w:pPr>
        <w:rPr>
          <w:rFonts w:cstheme="minorHAnsi"/>
          <w:lang w:val="it-IT"/>
        </w:rPr>
      </w:pPr>
    </w:p>
    <w:p w:rsidR="00EE1827" w:rsidRPr="00B27147" w:rsidRDefault="00EE1827" w:rsidP="00EE1827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 __________________________________________________________, </w:t>
      </w:r>
      <w:r w:rsidRPr="00B27147">
        <w:rPr>
          <w:rFonts w:cstheme="minorHAnsi"/>
          <w:lang w:val="it-IT"/>
        </w:rPr>
        <w:t>legitimat cu ________________seria ________nr. ______________, CNP _____________________________ autorul lucrării ___________________________________________________________________ ____________________________________________________________________________________________________________________________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proofErr w:type="spellStart"/>
      <w:r w:rsidR="00412430" w:rsidRPr="00412430">
        <w:rPr>
          <w:b/>
        </w:rPr>
        <w:t>Ingineria</w:t>
      </w:r>
      <w:proofErr w:type="spellEnd"/>
      <w:r w:rsidR="00412430" w:rsidRPr="00412430">
        <w:rPr>
          <w:b/>
        </w:rPr>
        <w:t xml:space="preserve"> </w:t>
      </w:r>
      <w:proofErr w:type="spellStart"/>
      <w:r w:rsidR="00412430" w:rsidRPr="00412430">
        <w:rPr>
          <w:b/>
        </w:rPr>
        <w:t>și</w:t>
      </w:r>
      <w:proofErr w:type="spellEnd"/>
      <w:r w:rsidR="00412430" w:rsidRPr="00412430">
        <w:rPr>
          <w:b/>
        </w:rPr>
        <w:t xml:space="preserve"> </w:t>
      </w:r>
      <w:proofErr w:type="spellStart"/>
      <w:r w:rsidR="00412430" w:rsidRPr="00412430">
        <w:rPr>
          <w:b/>
        </w:rPr>
        <w:t>Gestiunea</w:t>
      </w:r>
      <w:proofErr w:type="spellEnd"/>
      <w:r w:rsidR="00412430" w:rsidRPr="00412430">
        <w:rPr>
          <w:b/>
        </w:rPr>
        <w:t xml:space="preserve"> </w:t>
      </w:r>
      <w:proofErr w:type="spellStart"/>
      <w:r w:rsidR="00412430" w:rsidRPr="00412430">
        <w:rPr>
          <w:b/>
        </w:rPr>
        <w:t>Producțiilor</w:t>
      </w:r>
      <w:proofErr w:type="spellEnd"/>
      <w:r w:rsidR="00412430" w:rsidRPr="00412430">
        <w:rPr>
          <w:b/>
        </w:rPr>
        <w:t xml:space="preserve"> </w:t>
      </w:r>
      <w:proofErr w:type="spellStart"/>
      <w:r w:rsidR="00412430" w:rsidRPr="00412430">
        <w:rPr>
          <w:b/>
        </w:rPr>
        <w:t>Animaliere</w:t>
      </w:r>
      <w:proofErr w:type="spellEnd"/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>ecializarea:</w:t>
      </w:r>
      <w:r w:rsidR="00AB1D85">
        <w:rPr>
          <w:rFonts w:cstheme="minorHAnsi"/>
          <w:lang w:val="it-IT"/>
        </w:rPr>
        <w:t xml:space="preserve"> </w:t>
      </w:r>
      <w:proofErr w:type="spellStart"/>
      <w:r w:rsidR="00AB1D85" w:rsidRPr="00AB1D85">
        <w:rPr>
          <w:b/>
        </w:rPr>
        <w:t>Antreprenoriat</w:t>
      </w:r>
      <w:proofErr w:type="spellEnd"/>
      <w:r w:rsidR="00AB1D85" w:rsidRPr="00AB1D85">
        <w:rPr>
          <w:b/>
        </w:rPr>
        <w:t xml:space="preserve"> </w:t>
      </w:r>
      <w:proofErr w:type="spellStart"/>
      <w:r w:rsidR="00AB1D85" w:rsidRPr="00AB1D85">
        <w:rPr>
          <w:b/>
        </w:rPr>
        <w:t>în</w:t>
      </w:r>
      <w:proofErr w:type="spellEnd"/>
      <w:r w:rsidR="00AB1D85" w:rsidRPr="00AB1D85">
        <w:rPr>
          <w:b/>
        </w:rPr>
        <w:t xml:space="preserve"> </w:t>
      </w:r>
      <w:proofErr w:type="spellStart"/>
      <w:r w:rsidR="00AB1D85" w:rsidRPr="00AB1D85">
        <w:rPr>
          <w:b/>
        </w:rPr>
        <w:t>producțiile</w:t>
      </w:r>
      <w:proofErr w:type="spellEnd"/>
      <w:r w:rsidR="00AB1D85" w:rsidRPr="00AB1D85">
        <w:rPr>
          <w:b/>
        </w:rPr>
        <w:t xml:space="preserve"> </w:t>
      </w:r>
      <w:proofErr w:type="spellStart"/>
      <w:r w:rsidR="00AB1D85" w:rsidRPr="00AB1D85">
        <w:rPr>
          <w:b/>
        </w:rPr>
        <w:t>animaliere</w:t>
      </w:r>
      <w:proofErr w:type="spellEnd"/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Pr="00EE1827">
        <w:rPr>
          <w:rFonts w:cstheme="minorHAnsi"/>
          <w:b/>
          <w:lang w:val="it-IT"/>
        </w:rPr>
        <w:t>Iunie – 201</w:t>
      </w:r>
      <w:r w:rsidR="00412430">
        <w:rPr>
          <w:rFonts w:cstheme="minorHAnsi"/>
          <w:b/>
          <w:lang w:val="it-IT"/>
        </w:rPr>
        <w:t>8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>
        <w:rPr>
          <w:rFonts w:cstheme="minorHAnsi"/>
          <w:lang w:val="it-IT"/>
        </w:rPr>
        <w:t>201</w:t>
      </w:r>
      <w:r w:rsidR="00412430">
        <w:rPr>
          <w:rFonts w:cstheme="minorHAnsi"/>
          <w:lang w:val="it-IT"/>
        </w:rPr>
        <w:t>7 - 2018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mele şi pe baza informaţiilor obţinut</w:t>
      </w:r>
      <w:r w:rsidR="00412430"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:rsidR="00EE1827" w:rsidRPr="00B27147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:rsidR="00EE1827" w:rsidRPr="00B27147" w:rsidRDefault="00EE1827" w:rsidP="00EE1827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aceasta lucrare nu a mai fost prezentată în faţa unei alte comisii de examen de licenţă</w:t>
      </w:r>
      <w:r>
        <w:rPr>
          <w:rFonts w:cstheme="minorHAnsi"/>
          <w:lang w:val="it-IT"/>
        </w:rPr>
        <w:t>/disertație</w:t>
      </w:r>
      <w:r w:rsidRPr="00B27147">
        <w:rPr>
          <w:rFonts w:cstheme="minorHAnsi"/>
          <w:lang w:val="it-IT"/>
        </w:rPr>
        <w:t>.</w:t>
      </w:r>
    </w:p>
    <w:p w:rsidR="00EE1827" w:rsidRPr="00137120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Dată azi,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lang w:val="it-IT"/>
        </w:rPr>
        <w:t>, în faţa noastră:</w:t>
      </w:r>
    </w:p>
    <w:p w:rsidR="00EE1827" w:rsidRPr="00B27147" w:rsidRDefault="00EE1827" w:rsidP="00EE1827">
      <w:pPr>
        <w:jc w:val="right"/>
        <w:rPr>
          <w:rFonts w:cstheme="minorHAnsi"/>
          <w:lang w:val="it-IT"/>
        </w:rPr>
      </w:pPr>
    </w:p>
    <w:p w:rsidR="00EE1827" w:rsidRPr="00B27147" w:rsidRDefault="00EE1827" w:rsidP="00EE1827">
      <w:pPr>
        <w:jc w:val="right"/>
        <w:rPr>
          <w:rFonts w:cstheme="minorHAnsi"/>
          <w:lang w:val="it-IT"/>
        </w:rPr>
      </w:pPr>
    </w:p>
    <w:p w:rsidR="00EE1827" w:rsidRPr="00137120" w:rsidRDefault="00EE1827" w:rsidP="00EE1827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proofErr w:type="spellStart"/>
      <w:r w:rsidRPr="00137120">
        <w:rPr>
          <w:rFonts w:cstheme="minorHAnsi"/>
        </w:rPr>
        <w:t>Îndrumător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ştiinţific</w:t>
      </w:r>
      <w:proofErr w:type="spellEnd"/>
      <w:r w:rsidRPr="00137120">
        <w:rPr>
          <w:rFonts w:cstheme="minorHAnsi"/>
        </w:rPr>
        <w:t>,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 xml:space="preserve">                Absolvent,</w:t>
      </w:r>
    </w:p>
    <w:p w:rsidR="00EE1827" w:rsidRPr="00137120" w:rsidRDefault="00EE1827" w:rsidP="00EE1827">
      <w:pPr>
        <w:tabs>
          <w:tab w:val="left" w:pos="0"/>
          <w:tab w:val="left" w:pos="4253"/>
          <w:tab w:val="left" w:pos="5245"/>
          <w:tab w:val="left" w:pos="7797"/>
        </w:tabs>
        <w:rPr>
          <w:rFonts w:cstheme="minorHAnsi"/>
          <w:u w:val="single"/>
        </w:rPr>
      </w:pPr>
      <w:r w:rsidRPr="00137120">
        <w:rPr>
          <w:rFonts w:cstheme="minorHAnsi"/>
        </w:rPr>
        <w:t>__________________________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>__________________________</w:t>
      </w:r>
    </w:p>
    <w:p w:rsidR="004A0696" w:rsidRPr="00137120" w:rsidRDefault="004A0696" w:rsidP="004A0696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sectPr w:rsidR="004A0696" w:rsidRPr="00137120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56" w:rsidRDefault="00964656" w:rsidP="006C10C5">
      <w:r>
        <w:separator/>
      </w:r>
    </w:p>
  </w:endnote>
  <w:endnote w:type="continuationSeparator" w:id="0">
    <w:p w:rsidR="00964656" w:rsidRDefault="00964656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56" w:rsidRDefault="00964656" w:rsidP="006C10C5">
      <w:r>
        <w:separator/>
      </w:r>
    </w:p>
  </w:footnote>
  <w:footnote w:type="continuationSeparator" w:id="0">
    <w:p w:rsidR="00964656" w:rsidRDefault="00964656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4A069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4A0696">
            <w:rPr>
              <w:rFonts w:eastAsia="Arial Narrow" w:cstheme="minorHAnsi"/>
              <w:b/>
              <w:spacing w:val="-1"/>
              <w:sz w:val="20"/>
              <w:szCs w:val="20"/>
            </w:rPr>
            <w:t>2</w:t>
          </w:r>
        </w:p>
      </w:tc>
    </w:tr>
    <w:tr w:rsidR="00BE5922" w:rsidRPr="00B27147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4A069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B27147">
            <w:rPr>
              <w:rFonts w:cstheme="minorHAnsi"/>
              <w:i/>
              <w:lang w:val="it-IT"/>
            </w:rPr>
            <w:t>Declarația pe propria răspundere privind aut</w:t>
          </w:r>
          <w:r w:rsidR="00B27147">
            <w:rPr>
              <w:rFonts w:cstheme="minorHAnsi"/>
              <w:i/>
              <w:lang w:val="it-IT"/>
            </w:rPr>
            <w:t xml:space="preserve">enticitatea lucrării de </w:t>
          </w:r>
          <w:r w:rsidRPr="00B27147">
            <w:rPr>
              <w:rFonts w:cstheme="minorHAnsi"/>
              <w:i/>
              <w:lang w:val="it-IT"/>
            </w:rPr>
            <w:t>disertație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57B1B"/>
    <w:rsid w:val="00071C2B"/>
    <w:rsid w:val="000E26A2"/>
    <w:rsid w:val="000F2144"/>
    <w:rsid w:val="00102F46"/>
    <w:rsid w:val="00127D55"/>
    <w:rsid w:val="00133353"/>
    <w:rsid w:val="00137120"/>
    <w:rsid w:val="00213DC3"/>
    <w:rsid w:val="002347C7"/>
    <w:rsid w:val="002674FA"/>
    <w:rsid w:val="002C0051"/>
    <w:rsid w:val="002E227C"/>
    <w:rsid w:val="00313F4D"/>
    <w:rsid w:val="00343C35"/>
    <w:rsid w:val="00350C8A"/>
    <w:rsid w:val="00412430"/>
    <w:rsid w:val="00420398"/>
    <w:rsid w:val="00444C80"/>
    <w:rsid w:val="004A0696"/>
    <w:rsid w:val="005A3C16"/>
    <w:rsid w:val="00602ABF"/>
    <w:rsid w:val="006A5992"/>
    <w:rsid w:val="006C10C5"/>
    <w:rsid w:val="00701F99"/>
    <w:rsid w:val="007158B0"/>
    <w:rsid w:val="00750FF2"/>
    <w:rsid w:val="007D6D60"/>
    <w:rsid w:val="007E041B"/>
    <w:rsid w:val="00845964"/>
    <w:rsid w:val="00884795"/>
    <w:rsid w:val="008A6DF6"/>
    <w:rsid w:val="009004C1"/>
    <w:rsid w:val="009161C0"/>
    <w:rsid w:val="00947D59"/>
    <w:rsid w:val="00964656"/>
    <w:rsid w:val="009B7C12"/>
    <w:rsid w:val="00A15C6B"/>
    <w:rsid w:val="00A7159C"/>
    <w:rsid w:val="00AB1D85"/>
    <w:rsid w:val="00AC703A"/>
    <w:rsid w:val="00AD7066"/>
    <w:rsid w:val="00AE15CD"/>
    <w:rsid w:val="00B27147"/>
    <w:rsid w:val="00BE5922"/>
    <w:rsid w:val="00C10904"/>
    <w:rsid w:val="00C11ECB"/>
    <w:rsid w:val="00C65B9E"/>
    <w:rsid w:val="00C930BC"/>
    <w:rsid w:val="00D05E11"/>
    <w:rsid w:val="00D85AEC"/>
    <w:rsid w:val="00E334BD"/>
    <w:rsid w:val="00E37B81"/>
    <w:rsid w:val="00E50360"/>
    <w:rsid w:val="00E65CEB"/>
    <w:rsid w:val="00E712C0"/>
    <w:rsid w:val="00EB1BB6"/>
    <w:rsid w:val="00EE1827"/>
    <w:rsid w:val="00EF47CC"/>
    <w:rsid w:val="00F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PO.1-F2</vt:lpstr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PO.1-F2</dc:title>
  <dc:creator>Manole</dc:creator>
  <cp:lastModifiedBy>Administrator</cp:lastModifiedBy>
  <cp:revision>13</cp:revision>
  <cp:lastPrinted>2017-01-27T10:32:00Z</cp:lastPrinted>
  <dcterms:created xsi:type="dcterms:W3CDTF">2013-06-14T10:41:00Z</dcterms:created>
  <dcterms:modified xsi:type="dcterms:W3CDTF">2018-05-11T12:06:00Z</dcterms:modified>
</cp:coreProperties>
</file>